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>
      <w:pPr>
        <w:spacing w:line="38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spacing w:line="38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380" w:lineRule="exact"/>
        <w:rPr>
          <w:rFonts w:ascii="Times New Roman" w:hAnsi="Times New Roman" w:cs="Times New Roman"/>
          <w:sz w:val="24"/>
        </w:rPr>
      </w:pPr>
    </w:p>
    <w:p>
      <w:pPr>
        <w:spacing w:line="380" w:lineRule="exact"/>
        <w:rPr>
          <w:rFonts w:ascii="Times New Roman" w:hAnsi="Times New Roman" w:cs="Times New Roman"/>
          <w:sz w:val="24"/>
        </w:rPr>
      </w:pPr>
    </w:p>
    <w:p>
      <w:pPr>
        <w:tabs>
          <w:tab w:val="left" w:pos="4770"/>
        </w:tabs>
        <w:spacing w:line="38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>
      <w:pPr>
        <w:tabs>
          <w:tab w:val="left" w:pos="4770"/>
        </w:tabs>
        <w:spacing w:line="380" w:lineRule="exact"/>
        <w:rPr>
          <w:rFonts w:ascii="Times New Roman" w:hAnsi="Times New Roman" w:cs="Times New Roman"/>
          <w:sz w:val="24"/>
        </w:rPr>
      </w:pPr>
    </w:p>
    <w:p>
      <w:pPr>
        <w:spacing w:line="9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连云港市护理学会</w:t>
      </w:r>
    </w:p>
    <w:p>
      <w:pPr>
        <w:spacing w:line="9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hint="eastAsia" w:ascii="Times New Roman" w:hAnsi="Times New Roman" w:cs="Times New Roman"/>
          <w:b/>
          <w:bCs/>
          <w:sz w:val="52"/>
          <w:szCs w:val="52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z w:val="52"/>
          <w:szCs w:val="52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52"/>
          <w:szCs w:val="52"/>
        </w:rPr>
        <w:t>年度工作总结</w:t>
      </w:r>
      <w:r>
        <w:rPr>
          <w:rFonts w:ascii="Times New Roman" w:hAnsi="Times New Roman" w:eastAsia="楷体" w:cs="Times New Roman"/>
          <w:b/>
          <w:bCs/>
          <w:sz w:val="44"/>
          <w:szCs w:val="44"/>
        </w:rPr>
        <w:t>（摘要）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spacing w:line="600" w:lineRule="exact"/>
        <w:rPr>
          <w:rFonts w:ascii="Times New Roman" w:hAnsi="Times New Roman" w:cs="Times New Roman"/>
          <w:b/>
          <w:bCs/>
          <w:sz w:val="24"/>
        </w:rPr>
      </w:pPr>
    </w:p>
    <w:p>
      <w:pPr>
        <w:spacing w:line="840" w:lineRule="exact"/>
        <w:ind w:firstLine="1072" w:firstLineChars="29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专委会名称</w:t>
      </w:r>
      <w:r>
        <w:rPr>
          <w:rFonts w:ascii="Times New Roman" w:hAnsi="Times New Roman" w:cs="Times New Roman"/>
          <w:color w:val="808080"/>
          <w:sz w:val="36"/>
        </w:rPr>
        <w:t xml:space="preserve">_______________________ </w:t>
      </w:r>
    </w:p>
    <w:p>
      <w:pPr>
        <w:spacing w:line="840" w:lineRule="exact"/>
        <w:ind w:firstLine="1072" w:firstLineChars="298"/>
        <w:rPr>
          <w:rFonts w:ascii="Times New Roman" w:hAnsi="Times New Roman" w:cs="Times New Roman"/>
          <w:color w:val="808080"/>
          <w:sz w:val="36"/>
        </w:rPr>
      </w:pPr>
      <w:r>
        <w:rPr>
          <w:rFonts w:ascii="Times New Roman" w:hAnsi="Times New Roman" w:cs="Times New Roman"/>
          <w:sz w:val="36"/>
        </w:rPr>
        <w:t xml:space="preserve">主 任 委 员 </w:t>
      </w:r>
      <w:r>
        <w:rPr>
          <w:rFonts w:ascii="Times New Roman" w:hAnsi="Times New Roman" w:cs="Times New Roman"/>
          <w:color w:val="808080"/>
          <w:sz w:val="36"/>
        </w:rPr>
        <w:t>_____________________</w:t>
      </w:r>
    </w:p>
    <w:p>
      <w:pPr>
        <w:spacing w:line="840" w:lineRule="exact"/>
        <w:ind w:firstLine="1072" w:firstLineChars="298"/>
        <w:rPr>
          <w:rFonts w:ascii="Times New Roman" w:hAnsi="Times New Roman" w:cs="Times New Roman"/>
          <w:color w:val="808080"/>
          <w:sz w:val="36"/>
        </w:rPr>
      </w:pPr>
      <w:r>
        <w:rPr>
          <w:rFonts w:ascii="Times New Roman" w:hAnsi="Times New Roman" w:cs="Times New Roman"/>
          <w:sz w:val="36"/>
        </w:rPr>
        <w:t xml:space="preserve">报 送 日 期 </w:t>
      </w:r>
      <w:r>
        <w:rPr>
          <w:rFonts w:ascii="Times New Roman" w:hAnsi="Times New Roman" w:cs="Times New Roman"/>
          <w:color w:val="808080"/>
          <w:sz w:val="36"/>
        </w:rPr>
        <w:t>_____________________</w:t>
      </w:r>
    </w:p>
    <w:p>
      <w:pPr>
        <w:spacing w:line="840" w:lineRule="exact"/>
        <w:rPr>
          <w:rFonts w:ascii="Times New Roman" w:hAnsi="Times New Roman" w:cs="Times New Roman"/>
          <w:sz w:val="36"/>
        </w:rPr>
      </w:pPr>
    </w:p>
    <w:p>
      <w:pPr>
        <w:spacing w:line="840" w:lineRule="exact"/>
        <w:rPr>
          <w:rFonts w:ascii="Times New Roman" w:hAnsi="Times New Roman" w:cs="Times New Roman"/>
          <w:sz w:val="36"/>
        </w:rPr>
      </w:pPr>
    </w:p>
    <w:p>
      <w:pPr>
        <w:spacing w:line="840" w:lineRule="exact"/>
        <w:rPr>
          <w:rFonts w:ascii="Times New Roman" w:hAnsi="Times New Roman" w:cs="Times New Roman"/>
          <w:sz w:val="36"/>
        </w:rPr>
      </w:pPr>
    </w:p>
    <w:p>
      <w:pPr>
        <w:spacing w:line="380" w:lineRule="exact"/>
        <w:ind w:firstLine="2520" w:firstLineChars="700"/>
        <w:rPr>
          <w:rFonts w:ascii="Times New Roman" w:hAnsi="Times New Roman" w:cs="Times New Roman"/>
          <w:sz w:val="36"/>
        </w:rPr>
      </w:pPr>
    </w:p>
    <w:p>
      <w:pPr>
        <w:spacing w:line="380" w:lineRule="exact"/>
        <w:rPr>
          <w:rFonts w:ascii="Times New Roman" w:hAnsi="Times New Roman" w:cs="Times New Roman"/>
          <w:sz w:val="36"/>
        </w:rPr>
      </w:pPr>
    </w:p>
    <w:p>
      <w:pPr>
        <w:spacing w:line="38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连云港市护理学会印制</w:t>
      </w:r>
    </w:p>
    <w:p>
      <w:pPr>
        <w:spacing w:line="380" w:lineRule="exact"/>
        <w:ind w:firstLine="3975" w:firstLineChars="1100"/>
        <w:rPr>
          <w:rFonts w:ascii="Times New Roman" w:hAnsi="Times New Roman" w:cs="Times New Roman"/>
          <w:b/>
          <w:bCs/>
          <w:sz w:val="36"/>
        </w:rPr>
      </w:pPr>
    </w:p>
    <w:p>
      <w:pPr>
        <w:spacing w:line="380" w:lineRule="exact"/>
        <w:ind w:firstLine="3975" w:firstLineChars="1100"/>
        <w:rPr>
          <w:rFonts w:ascii="Times New Roman" w:hAnsi="Times New Roman" w:cs="Times New Roman"/>
          <w:b/>
          <w:bCs/>
          <w:sz w:val="36"/>
        </w:rPr>
      </w:pPr>
    </w:p>
    <w:p>
      <w:pPr>
        <w:spacing w:line="380" w:lineRule="exact"/>
        <w:rPr>
          <w:rFonts w:ascii="Times New Roman" w:hAnsi="Times New Roman" w:cs="Times New Roman"/>
          <w:b/>
          <w:bCs/>
          <w:sz w:val="36"/>
        </w:rPr>
      </w:pPr>
    </w:p>
    <w:p>
      <w:pPr>
        <w:spacing w:line="380" w:lineRule="exact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6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exact"/>
        </w:trPr>
        <w:tc>
          <w:tcPr>
            <w:tcW w:w="709" w:type="dxa"/>
            <w:vMerge w:val="restart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年度工作总结</w:t>
            </w: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开展学术活动（会议名称、初步时间、地点）：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开展继续医学教育（项目名称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、时间、地点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）：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</w:rPr>
              <w:t>备注：此处统计从护理学会端口申报的继教项目，其他端口申报的不纳入总结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完成科普工作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名称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、时间、地点）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</w:trPr>
        <w:tc>
          <w:tcPr>
            <w:tcW w:w="709" w:type="dxa"/>
            <w:vMerge w:val="restart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年度工作总结</w:t>
            </w: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组织建设：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（任期规划、年度计划、工作总结、专业学组设置、委员考核等）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hint="eastAsia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专委会投稿情况（名称、时间）：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</w:rPr>
              <w:t>备注：此处统计以护理学会网站录用为准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其他专项工作：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ind w:firstLine="2048" w:firstLineChars="8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专委会主任委员签章：</w:t>
            </w:r>
          </w:p>
          <w:p>
            <w:pPr>
              <w:spacing w:line="380" w:lineRule="exact"/>
              <w:ind w:firstLine="4096" w:firstLineChars="170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ind w:firstLine="4096" w:firstLineChars="170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    月    日</w:t>
            </w:r>
          </w:p>
        </w:tc>
      </w:tr>
    </w:tbl>
    <w:p>
      <w:pPr>
        <w:spacing w:line="840" w:lineRule="exact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专委会名称</w:t>
      </w:r>
      <w:r>
        <w:rPr>
          <w:rFonts w:ascii="Times New Roman" w:hAnsi="Times New Roman" w:cs="Times New Roman"/>
          <w:b/>
          <w:bCs/>
          <w:color w:val="808080"/>
          <w:sz w:val="36"/>
        </w:rPr>
        <w:t>_____________________</w:t>
      </w:r>
    </w:p>
    <w:p>
      <w:pPr>
        <w:spacing w:line="380" w:lineRule="exact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6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709" w:type="dxa"/>
            <w:vMerge w:val="restart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年度工作重点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学术活动（会议名称、初步时间、地点）：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继续医学教育（项目名称）：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科普工作：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组织建设：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（是否需要设置专业学组、增加副主任委员、增加专委会成员等，并附上理由）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其他专项工作：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exact"/>
        </w:trPr>
        <w:tc>
          <w:tcPr>
            <w:tcW w:w="709" w:type="dxa"/>
            <w:vMerge w:val="continue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99" w:type="dxa"/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ind w:firstLine="2048" w:firstLineChars="8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专委会主任委员签章：</w:t>
            </w:r>
          </w:p>
          <w:p>
            <w:pPr>
              <w:spacing w:line="380" w:lineRule="exact"/>
              <w:ind w:firstLine="4096" w:firstLineChars="170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ind w:firstLine="4096" w:firstLineChars="170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    月  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spacing w:line="380" w:lineRule="exact"/>
        <w:rPr>
          <w:rFonts w:ascii="Times New Roman" w:hAnsi="Times New Roman" w:cs="Times New Roman"/>
          <w:bCs/>
          <w:sz w:val="32"/>
          <w:szCs w:val="32"/>
        </w:rPr>
      </w:pPr>
    </w:p>
    <w:p>
      <w:pPr>
        <w:spacing w:line="38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连云港市护理学会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专业委员会委员考核细则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为加强专业委员会组织管理，调动专委会委员履行职责，参加各项活动的积极性，根据《连云港市护理学会专业委员会管理规定（试行稿）》，制定本细则。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一、对委员的考核由专委会组织实施，每年考核一次，考核结果应在全体委员会议上书面公布并报市护理学会备案，并作为委员任期、任职及奖励的重要依据。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二、考核标准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1.参加专委会全体委员会议计20分；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2.参加专委会学术年会或继续教育项目计20分；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3.承办专委会学术年会或继续教育项目计20分，承办专委会其他活动计10分；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4.参加省级专委会学术年会论文投稿:第一作者每篇计10分，通讯作者每篇计8分，参加市级专委会学术年会论文投稿：第一作者每篇计5分，通讯作者每篇计4分；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5.在省级专委会学术年会上作学术交流每次计20分，在市级专委会学术年会上作学术交流每次计10分；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6.参加专委会各类各项活动2分/项，限计10分；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7.学会网站投稿计5分/篇，限计20分；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三、考核结果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根据实际得分从高分到低分排序，按委员总数的30%评选“优秀委员”。 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连续两年未参加专委会学术年会及全委会的，经主任委员申请，常务理事同意，可取消委员资格，并通报委员所在单位。</w:t>
      </w:r>
    </w:p>
    <w:p>
      <w:pPr>
        <w:spacing w:line="5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连云港市护理学会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专业委员会委员考核表</w:t>
      </w:r>
    </w:p>
    <w:p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专业委员会名称：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48"/>
        <w:gridCol w:w="748"/>
        <w:gridCol w:w="748"/>
        <w:gridCol w:w="750"/>
        <w:gridCol w:w="750"/>
        <w:gridCol w:w="941"/>
        <w:gridCol w:w="750"/>
        <w:gridCol w:w="840"/>
        <w:gridCol w:w="750"/>
        <w:gridCol w:w="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6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考核标准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参加全委会计20分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参加继续教育项目计20分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承办专委会继续教育项目计10/20分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承办专委会其他活动计10分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论文投稿每篇计8-10/4-5分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在学术年会上作学术交流计20分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参加专委会各类各项活动2分/项，限计10分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学会网站投稿计5分/篇，限计20分</w:t>
            </w: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备注：1.按高低分顺序评选30%作为优秀委员；</w:t>
      </w:r>
    </w:p>
    <w:p>
      <w:pPr>
        <w:widowControl/>
        <w:adjustRightInd w:val="0"/>
        <w:snapToGrid w:val="0"/>
        <w:spacing w:line="520" w:lineRule="exact"/>
        <w:ind w:firstLine="960" w:firstLineChars="3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2.每年在全委会上书面公布委员考核情况并报学会理事会。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8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spacing w:line="380" w:lineRule="exact"/>
        <w:rPr>
          <w:rFonts w:ascii="Times New Roman" w:hAnsi="Times New Roman" w:cs="Times New Roman"/>
          <w:sz w:val="24"/>
        </w:rPr>
      </w:pPr>
    </w:p>
    <w:p>
      <w:pPr>
        <w:spacing w:line="380" w:lineRule="exact"/>
        <w:rPr>
          <w:rFonts w:ascii="Times New Roman" w:hAnsi="Times New Roman" w:cs="Times New Roman"/>
          <w:sz w:val="24"/>
        </w:rPr>
      </w:pPr>
    </w:p>
    <w:p>
      <w:pPr>
        <w:tabs>
          <w:tab w:val="left" w:pos="4770"/>
        </w:tabs>
        <w:spacing w:line="38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>
      <w:pPr>
        <w:tabs>
          <w:tab w:val="left" w:pos="4770"/>
        </w:tabs>
        <w:spacing w:line="380" w:lineRule="exact"/>
        <w:rPr>
          <w:rFonts w:ascii="Times New Roman" w:hAnsi="Times New Roman" w:cs="Times New Roman"/>
          <w:sz w:val="24"/>
        </w:rPr>
      </w:pPr>
    </w:p>
    <w:p>
      <w:pPr>
        <w:spacing w:line="9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连云港市护理学会</w:t>
      </w:r>
    </w:p>
    <w:p>
      <w:pPr>
        <w:spacing w:line="9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hint="eastAsia" w:ascii="Times New Roman" w:hAnsi="Times New Roman" w:cs="Times New Roman"/>
          <w:b/>
          <w:bCs/>
          <w:sz w:val="52"/>
          <w:szCs w:val="52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z w:val="52"/>
          <w:szCs w:val="5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52"/>
          <w:szCs w:val="52"/>
        </w:rPr>
        <w:t>年度专委会情况汇总表</w:t>
      </w:r>
    </w:p>
    <w:p>
      <w:pPr>
        <w:spacing w:line="9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spacing w:line="600" w:lineRule="exact"/>
        <w:rPr>
          <w:rFonts w:ascii="Times New Roman" w:hAnsi="Times New Roman" w:cs="Times New Roman"/>
          <w:b/>
          <w:bCs/>
          <w:sz w:val="24"/>
        </w:rPr>
      </w:pPr>
    </w:p>
    <w:p>
      <w:pPr>
        <w:spacing w:line="840" w:lineRule="exact"/>
        <w:ind w:firstLine="1072" w:firstLineChars="29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专委会名称</w:t>
      </w:r>
      <w:r>
        <w:rPr>
          <w:rFonts w:ascii="Times New Roman" w:hAnsi="Times New Roman" w:cs="Times New Roman"/>
          <w:color w:val="808080"/>
          <w:sz w:val="36"/>
        </w:rPr>
        <w:t>_______________________</w:t>
      </w:r>
    </w:p>
    <w:p>
      <w:pPr>
        <w:spacing w:line="840" w:lineRule="exact"/>
        <w:ind w:firstLine="1072" w:firstLineChars="298"/>
        <w:rPr>
          <w:rFonts w:ascii="Times New Roman" w:hAnsi="Times New Roman" w:cs="Times New Roman"/>
          <w:color w:val="808080"/>
          <w:sz w:val="36"/>
        </w:rPr>
      </w:pPr>
      <w:r>
        <w:rPr>
          <w:rFonts w:ascii="Times New Roman" w:hAnsi="Times New Roman" w:cs="Times New Roman"/>
          <w:sz w:val="36"/>
        </w:rPr>
        <w:t xml:space="preserve">主 任 委 员 </w:t>
      </w:r>
      <w:r>
        <w:rPr>
          <w:rFonts w:ascii="Times New Roman" w:hAnsi="Times New Roman" w:cs="Times New Roman"/>
          <w:color w:val="808080"/>
          <w:sz w:val="36"/>
        </w:rPr>
        <w:t>_____________________</w:t>
      </w:r>
    </w:p>
    <w:p>
      <w:pPr>
        <w:spacing w:line="840" w:lineRule="exact"/>
        <w:ind w:firstLine="1072" w:firstLineChars="298"/>
        <w:rPr>
          <w:rFonts w:ascii="Times New Roman" w:hAnsi="Times New Roman" w:cs="Times New Roman"/>
          <w:color w:val="808080"/>
          <w:sz w:val="36"/>
        </w:rPr>
      </w:pPr>
      <w:r>
        <w:rPr>
          <w:rFonts w:ascii="Times New Roman" w:hAnsi="Times New Roman" w:cs="Times New Roman"/>
          <w:sz w:val="36"/>
        </w:rPr>
        <w:t xml:space="preserve">申 报 日 期 </w:t>
      </w:r>
      <w:r>
        <w:rPr>
          <w:rFonts w:ascii="Times New Roman" w:hAnsi="Times New Roman" w:cs="Times New Roman"/>
          <w:color w:val="808080"/>
          <w:sz w:val="36"/>
        </w:rPr>
        <w:t>_____________________</w:t>
      </w:r>
    </w:p>
    <w:p>
      <w:pPr>
        <w:tabs>
          <w:tab w:val="left" w:pos="6735"/>
        </w:tabs>
        <w:spacing w:line="840" w:lineRule="exac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>
      <w:pPr>
        <w:spacing w:line="840" w:lineRule="exact"/>
        <w:rPr>
          <w:rFonts w:ascii="Times New Roman" w:hAnsi="Times New Roman" w:cs="Times New Roman"/>
          <w:sz w:val="36"/>
        </w:rPr>
      </w:pPr>
    </w:p>
    <w:p>
      <w:pPr>
        <w:spacing w:line="380" w:lineRule="exact"/>
        <w:ind w:firstLine="2520" w:firstLineChars="700"/>
        <w:rPr>
          <w:rFonts w:ascii="Times New Roman" w:hAnsi="Times New Roman" w:cs="Times New Roman"/>
          <w:sz w:val="36"/>
        </w:rPr>
      </w:pPr>
    </w:p>
    <w:p>
      <w:pPr>
        <w:spacing w:line="380" w:lineRule="exact"/>
        <w:rPr>
          <w:rFonts w:ascii="Times New Roman" w:hAnsi="Times New Roman" w:cs="Times New Roman"/>
          <w:sz w:val="36"/>
        </w:rPr>
      </w:pPr>
    </w:p>
    <w:p>
      <w:pPr>
        <w:spacing w:line="38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连云港市护理学会印制</w:t>
      </w:r>
    </w:p>
    <w:p>
      <w:pPr>
        <w:spacing w:line="380" w:lineRule="exact"/>
        <w:ind w:firstLine="3975" w:firstLineChars="1100"/>
        <w:rPr>
          <w:rFonts w:ascii="Times New Roman" w:hAnsi="Times New Roman" w:cs="Times New Roman"/>
          <w:b/>
          <w:bCs/>
          <w:sz w:val="36"/>
        </w:rPr>
      </w:pPr>
    </w:p>
    <w:p>
      <w:pPr>
        <w:spacing w:line="380" w:lineRule="exact"/>
        <w:ind w:firstLine="3975" w:firstLineChars="1100"/>
        <w:rPr>
          <w:rFonts w:ascii="Times New Roman" w:hAnsi="Times New Roman" w:cs="Times New Roman"/>
          <w:b/>
          <w:bCs/>
          <w:sz w:val="36"/>
        </w:rPr>
      </w:pPr>
    </w:p>
    <w:p>
      <w:pPr>
        <w:spacing w:line="380" w:lineRule="exact"/>
        <w:rPr>
          <w:rFonts w:ascii="Times New Roman" w:hAnsi="Times New Roman" w:cs="Times New Roman"/>
          <w:b/>
          <w:bCs/>
          <w:sz w:val="36"/>
        </w:rPr>
      </w:pPr>
    </w:p>
    <w:p>
      <w:pPr>
        <w:spacing w:line="380" w:lineRule="exact"/>
        <w:rPr>
          <w:rFonts w:ascii="Times New Roman" w:hAnsi="Times New Roman" w:cs="Times New Roman"/>
          <w:b/>
          <w:bCs/>
          <w:sz w:val="24"/>
        </w:rPr>
      </w:pPr>
    </w:p>
    <w:p>
      <w:pPr>
        <w:spacing w:line="380" w:lineRule="exact"/>
        <w:rPr>
          <w:rFonts w:ascii="Times New Roman" w:hAnsi="Times New Roman" w:cs="Times New Roman"/>
          <w:b/>
          <w:bCs/>
          <w:sz w:val="2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连云港市护理学会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专业委员会工作考核细则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为加强专业委员会组织管理，更好地发挥专委会工作职能，激发专委会落实各项活动的积极性，根据《连云港市护理学会专业委员会管理规定（试行稿）》，制定本细则。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对专委会的考核由连云港市护理学会组织实施，每年考核一次，考核结果向全体会员公布，作为对专委会考核、奖励的重要依据。由专委会提交“年度专委会工作总结（摘要）”、“年度专委会工作考核表（自评部分）”等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二、考核标准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1.专委会年度计划及落实率、工作总结计30分；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2.举办专题学术活动、专项培训、学术沙龙计20分；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3.召开全委会，委员到会率计15分；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4.按要求完成对委员年度考核并上报考核结果计15分；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5.组织专家到基层巡讲等活动计20分；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6.通过学会申报、举办省、市级继教项目加5分；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7.成功申报并举办省级继教项目加10分、市级继教项目加5分（学会申报）；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8.协助学会参与网站维护工作，主动发布本专委会相关通知及通讯加5分/篇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限计20分；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9.举办或承办省护理学会和其他学术组织的年会、专题学术活动等加10分；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10.协助学会专科护士基地建设、运作加5分；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11.学会年度工作会议主委亲自全程参会加5分；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12.其他活动（如：调研、编写护理相关书籍等）加5分。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三、考核结果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根据实际得分从高分到低分排序，按专委会总数的25%评选“优秀专业委员会”。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连续两年未开展任何活动的专业委员会，经常务理事会讨论同意，可取消主任委员资格，并通报委员所在单位。</w:t>
      </w:r>
    </w:p>
    <w:p>
      <w:pPr>
        <w:spacing w:line="380" w:lineRule="exact"/>
        <w:rPr>
          <w:rFonts w:ascii="Times New Roman" w:hAnsi="Times New Roman" w:cs="Times New Roman"/>
          <w:b/>
          <w:bCs/>
          <w:sz w:val="24"/>
        </w:rPr>
      </w:pPr>
    </w:p>
    <w:p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评比指标和分值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224"/>
        <w:gridCol w:w="832"/>
        <w:gridCol w:w="1014"/>
        <w:gridCol w:w="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测 评 内 容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自评分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学会评分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专委会年度计划及落实率、工作总结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30分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举办学术年会、专题学术活动、专项培训、学术沙龙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20分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召开全委会，委员到会率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15分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按要求完成对委员年度考核并上报考核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结果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15分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5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组织专家到基层巡讲等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20分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6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通过学会申报、举办省、市级继教项目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7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成功申报并举办省、市级继教项目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（学会申报）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加5-10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8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协助学会参与网站维护工作，发布本专委会相关通知及通讯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5分/篇，上限20分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9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举办或承办省护理学会和其他学术组织的年会、专题学术活动等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10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协助学会专科护士基地建设、运作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学会年度工作会议主委亲自全程参会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其他活动（如：调研、编写护理相关书籍等）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总得分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80" w:lineRule="exact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6"/>
        <w:tblW w:w="89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983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申请专委会主任委员意见：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ind w:firstLine="5676" w:firstLineChars="2356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ind w:firstLine="5676" w:firstLineChars="235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签章：</w:t>
            </w:r>
          </w:p>
          <w:p>
            <w:pPr>
              <w:spacing w:line="380" w:lineRule="exact"/>
              <w:ind w:firstLine="532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8983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连云港市护理学会意见：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领导签章：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380" w:lineRule="exact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注：</w:t>
      </w:r>
    </w:p>
    <w:p>
      <w:pPr>
        <w:spacing w:line="380" w:lineRule="exact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1、由专委会根据“评比指标和分值”在自评分栏内打分</w:t>
      </w:r>
    </w:p>
    <w:p>
      <w:pPr>
        <w:spacing w:line="3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2、将所有得分项目的佐证材料另附文件夹“专委会名称+佐证材料”，纸质电子版均需上交。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4E"/>
    <w:rsid w:val="00002A3A"/>
    <w:rsid w:val="0000495D"/>
    <w:rsid w:val="00011132"/>
    <w:rsid w:val="00044B46"/>
    <w:rsid w:val="000C466E"/>
    <w:rsid w:val="0010793D"/>
    <w:rsid w:val="00181F55"/>
    <w:rsid w:val="00197262"/>
    <w:rsid w:val="001B1A0C"/>
    <w:rsid w:val="002008AA"/>
    <w:rsid w:val="00236684"/>
    <w:rsid w:val="00295A8A"/>
    <w:rsid w:val="003B2E6E"/>
    <w:rsid w:val="00401BB4"/>
    <w:rsid w:val="004524BF"/>
    <w:rsid w:val="004717C4"/>
    <w:rsid w:val="00473A76"/>
    <w:rsid w:val="004A073F"/>
    <w:rsid w:val="004B6FEB"/>
    <w:rsid w:val="005904C1"/>
    <w:rsid w:val="00592434"/>
    <w:rsid w:val="00593384"/>
    <w:rsid w:val="006752F9"/>
    <w:rsid w:val="00705245"/>
    <w:rsid w:val="00811734"/>
    <w:rsid w:val="00893B2E"/>
    <w:rsid w:val="00903199"/>
    <w:rsid w:val="00AA23DE"/>
    <w:rsid w:val="00B2236E"/>
    <w:rsid w:val="00B660F4"/>
    <w:rsid w:val="00B77A98"/>
    <w:rsid w:val="00BB1219"/>
    <w:rsid w:val="00C62970"/>
    <w:rsid w:val="00C66A4B"/>
    <w:rsid w:val="00CB36F8"/>
    <w:rsid w:val="00CC0833"/>
    <w:rsid w:val="00D73440"/>
    <w:rsid w:val="00D833E3"/>
    <w:rsid w:val="00DC3FE7"/>
    <w:rsid w:val="00DE654E"/>
    <w:rsid w:val="00EA7E20"/>
    <w:rsid w:val="00F62922"/>
    <w:rsid w:val="00FB520F"/>
    <w:rsid w:val="3179053A"/>
    <w:rsid w:val="3F845454"/>
    <w:rsid w:val="43742B3C"/>
    <w:rsid w:val="570B416A"/>
    <w:rsid w:val="66A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567</Words>
  <Characters>3238</Characters>
  <Lines>26</Lines>
  <Paragraphs>7</Paragraphs>
  <TotalTime>3</TotalTime>
  <ScaleCrop>false</ScaleCrop>
  <LinksUpToDate>false</LinksUpToDate>
  <CharactersWithSpaces>3798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2018-12-24T01:17:00Z</dcterms:created>
  <dc:creator>Admin</dc:creator>
  <cp:lastModifiedBy>Administrator</cp:lastModifiedBy>
  <cp:lastPrinted>2019-11-22T09:04:00Z</cp:lastPrinted>
  <dcterms:modified xsi:type="dcterms:W3CDTF">2022-11-28T09:06:27Z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E7C55C6F96774A7EBF916E156E1986E1</vt:lpwstr>
  </property>
</Properties>
</file>